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BCD6" w14:textId="77777777" w:rsidR="00413A2A" w:rsidRDefault="000A7777">
      <w:pPr>
        <w:rPr>
          <w:b/>
          <w:sz w:val="24"/>
        </w:rPr>
      </w:pPr>
      <w:r w:rsidRPr="000A7777">
        <w:rPr>
          <w:b/>
          <w:sz w:val="24"/>
        </w:rPr>
        <w:t>Dokumentation der Rekrutierungsmaßnahmen</w:t>
      </w:r>
    </w:p>
    <w:p w14:paraId="70F93F85" w14:textId="77777777" w:rsidR="000A7777" w:rsidRDefault="000A7777"/>
    <w:p w14:paraId="2506D318" w14:textId="77777777" w:rsidR="000A7777" w:rsidRPr="000A7777" w:rsidRDefault="000A7777">
      <w:pPr>
        <w:rPr>
          <w:u w:val="single"/>
        </w:rPr>
      </w:pPr>
      <w:r w:rsidRPr="000A7777">
        <w:rPr>
          <w:u w:val="single"/>
        </w:rPr>
        <w:t>Angaben zum Berufungsverfahren:</w:t>
      </w:r>
    </w:p>
    <w:p w14:paraId="11DD0A47" w14:textId="77777777" w:rsidR="000A7777" w:rsidRDefault="000A7777" w:rsidP="000A7777">
      <w:pPr>
        <w:pStyle w:val="Listenabsatz"/>
        <w:numPr>
          <w:ilvl w:val="0"/>
          <w:numId w:val="3"/>
        </w:numPr>
        <w:spacing w:line="480" w:lineRule="auto"/>
      </w:pPr>
      <w:r>
        <w:t>Fakultät:</w:t>
      </w:r>
      <w:r>
        <w:tab/>
      </w:r>
      <w:sdt>
        <w:sdtPr>
          <w:rPr>
            <w:rFonts w:ascii="MS Gothic" w:eastAsia="MS Gothic" w:hAnsi="MS Gothic"/>
          </w:rPr>
          <w:id w:val="138969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777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WiWi</w:t>
      </w:r>
      <w:r>
        <w:tab/>
      </w:r>
      <w:sdt>
        <w:sdtPr>
          <w:rPr>
            <w:rFonts w:ascii="MS Gothic" w:eastAsia="MS Gothic" w:hAnsi="MS Gothic"/>
          </w:rPr>
          <w:id w:val="110045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777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Rewi</w:t>
      </w:r>
      <w:r>
        <w:tab/>
      </w:r>
      <w:sdt>
        <w:sdtPr>
          <w:rPr>
            <w:rFonts w:ascii="MS Gothic" w:eastAsia="MS Gothic" w:hAnsi="MS Gothic"/>
          </w:rPr>
          <w:id w:val="88313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777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Psy</w:t>
      </w:r>
      <w:r>
        <w:tab/>
      </w:r>
      <w:r>
        <w:tab/>
      </w:r>
      <w:sdt>
        <w:sdtPr>
          <w:rPr>
            <w:rFonts w:ascii="MS Gothic" w:eastAsia="MS Gothic" w:hAnsi="MS Gothic"/>
          </w:rPr>
          <w:id w:val="94118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777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KSW</w:t>
      </w:r>
      <w:r>
        <w:tab/>
      </w:r>
      <w:sdt>
        <w:sdtPr>
          <w:rPr>
            <w:rFonts w:ascii="MS Gothic" w:eastAsia="MS Gothic" w:hAnsi="MS Gothic"/>
          </w:rPr>
          <w:id w:val="-80539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777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M&amp;I</w:t>
      </w:r>
    </w:p>
    <w:p w14:paraId="67DFEF00" w14:textId="77777777" w:rsidR="000A7777" w:rsidRDefault="000A7777" w:rsidP="000A7777">
      <w:pPr>
        <w:pStyle w:val="Listenabsatz"/>
        <w:numPr>
          <w:ilvl w:val="0"/>
          <w:numId w:val="3"/>
        </w:numPr>
        <w:spacing w:line="480" w:lineRule="auto"/>
      </w:pPr>
      <w:r>
        <w:t>Professur:</w:t>
      </w:r>
      <w:r>
        <w:tab/>
      </w:r>
      <w:bookmarkStart w:id="0" w:name="_Hlk205536595"/>
      <w:sdt>
        <w:sdtPr>
          <w:id w:val="-1718894264"/>
          <w:placeholder>
            <w:docPart w:val="DefaultPlaceholder_-1854013440"/>
          </w:placeholder>
          <w:showingPlcHdr/>
        </w:sdtPr>
        <w:sdtEndPr/>
        <w:sdtContent>
          <w:r w:rsidRPr="00FF283A">
            <w:rPr>
              <w:rStyle w:val="Platzhaltertext"/>
            </w:rPr>
            <w:t>Klicken oder tippen Sie hier, um Text einzugeben.</w:t>
          </w:r>
        </w:sdtContent>
      </w:sdt>
      <w:bookmarkEnd w:id="0"/>
    </w:p>
    <w:p w14:paraId="14E0CF75" w14:textId="68D752C4" w:rsidR="000A7777" w:rsidRDefault="0050792B" w:rsidP="000A7777">
      <w:pPr>
        <w:pStyle w:val="Listenabsatz"/>
        <w:numPr>
          <w:ilvl w:val="0"/>
          <w:numId w:val="3"/>
        </w:numPr>
        <w:spacing w:line="480" w:lineRule="auto"/>
      </w:pPr>
      <w:r>
        <w:t>Wurde eine Empfehlung für das aktive Rekrutieren ausgesprochen</w:t>
      </w:r>
      <w:r w:rsidR="000A7777">
        <w:t>?</w:t>
      </w:r>
    </w:p>
    <w:p w14:paraId="0F838A08" w14:textId="58A53605" w:rsidR="000A7777" w:rsidRDefault="00602ADD" w:rsidP="000A7777">
      <w:pPr>
        <w:pStyle w:val="Listenabsatz"/>
        <w:spacing w:line="480" w:lineRule="auto"/>
      </w:pPr>
      <w:sdt>
        <w:sdtPr>
          <w:id w:val="36102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283">
            <w:rPr>
              <w:rFonts w:ascii="MS Gothic" w:eastAsia="MS Gothic" w:hAnsi="MS Gothic" w:hint="eastAsia"/>
            </w:rPr>
            <w:t>☐</w:t>
          </w:r>
        </w:sdtContent>
      </w:sdt>
      <w:r w:rsidR="000A7777">
        <w:t xml:space="preserve"> ja</w:t>
      </w:r>
      <w:r w:rsidR="00413A2A">
        <w:t xml:space="preserve">, durch: </w:t>
      </w:r>
      <w:r w:rsidR="000A7777">
        <w:tab/>
      </w:r>
      <w:sdt>
        <w:sdtPr>
          <w:id w:val="1471713974"/>
          <w:placeholder>
            <w:docPart w:val="388C21C5720741B0BCB9AFAB2D3E648A"/>
          </w:placeholder>
          <w:showingPlcHdr/>
        </w:sdtPr>
        <w:sdtEndPr/>
        <w:sdtContent>
          <w:r w:rsidR="00413A2A" w:rsidRPr="00FF283A">
            <w:rPr>
              <w:rStyle w:val="Platzhaltertext"/>
            </w:rPr>
            <w:t>Klicken oder tippen Sie hier, um Text einzugeben.</w:t>
          </w:r>
        </w:sdtContent>
      </w:sdt>
      <w:r w:rsidR="000A7777">
        <w:tab/>
      </w:r>
      <w:sdt>
        <w:sdtPr>
          <w:id w:val="172331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777">
            <w:rPr>
              <w:rFonts w:ascii="MS Gothic" w:eastAsia="MS Gothic" w:hAnsi="MS Gothic" w:hint="eastAsia"/>
            </w:rPr>
            <w:t>☐</w:t>
          </w:r>
        </w:sdtContent>
      </w:sdt>
      <w:r w:rsidR="000A7777">
        <w:t xml:space="preserve"> nein</w:t>
      </w:r>
    </w:p>
    <w:p w14:paraId="4453162B" w14:textId="75CD52EA" w:rsidR="00481283" w:rsidRPr="00481283" w:rsidRDefault="00481283">
      <w:pPr>
        <w:rPr>
          <w:u w:val="single"/>
        </w:rPr>
      </w:pPr>
      <w:r>
        <w:rPr>
          <w:u w:val="single"/>
        </w:rPr>
        <w:t xml:space="preserve">Kontaktierte </w:t>
      </w:r>
      <w:r w:rsidR="00413A2A">
        <w:rPr>
          <w:u w:val="single"/>
        </w:rPr>
        <w:t>Personen</w:t>
      </w:r>
      <w:r w:rsidRPr="00481283">
        <w:rPr>
          <w:u w:val="single"/>
        </w:rPr>
        <w:t>:</w:t>
      </w:r>
    </w:p>
    <w:p w14:paraId="4286517A" w14:textId="380AD0DA" w:rsidR="00481283" w:rsidRDefault="000A7777">
      <w:r>
        <w:t xml:space="preserve">In der </w:t>
      </w:r>
      <w:r w:rsidR="00481283">
        <w:t>untenstehenden</w:t>
      </w:r>
      <w:r>
        <w:t xml:space="preserve"> Tabelle können Sie </w:t>
      </w:r>
      <w:r w:rsidR="00481283">
        <w:t xml:space="preserve">festhalten, welche Kandidat*innen Sie aktiv auf die Stellenausschreibung hingewiesen haben. Für die Ansprache können Sie das Musteranschreiben </w:t>
      </w:r>
      <w:r w:rsidR="0050792B">
        <w:t>verwenden</w:t>
      </w:r>
      <w:r w:rsidR="00481283">
        <w:t xml:space="preserve">. </w:t>
      </w:r>
      <w:r w:rsidR="007B75E0">
        <w:t>Zudem gibt es</w:t>
      </w:r>
      <w:r w:rsidR="00481283">
        <w:t xml:space="preserve"> eine Auswahl an Recherchedatenbanken, die Sie für die Suche nach qualifizierten Kandidat*innen nutzen können. </w:t>
      </w:r>
      <w:r w:rsidR="00413A2A">
        <w:t>Sofern bereits innerhalb der Fakultät Rekrutierungsmaßnahmen unternommen wurden, geben Sie die Dokumentation anschließend bitte an die berufungskommissionsvorsitzende Person weiter.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481283" w14:paraId="6A9A70C2" w14:textId="77777777" w:rsidTr="00481283">
        <w:tc>
          <w:tcPr>
            <w:tcW w:w="2855" w:type="dxa"/>
          </w:tcPr>
          <w:p w14:paraId="35F097B4" w14:textId="77777777" w:rsidR="00481283" w:rsidRPr="00481283" w:rsidRDefault="00481283">
            <w:pPr>
              <w:rPr>
                <w:b/>
              </w:rPr>
            </w:pPr>
            <w:r w:rsidRPr="00481283">
              <w:rPr>
                <w:b/>
              </w:rPr>
              <w:t>Name</w:t>
            </w:r>
          </w:p>
        </w:tc>
        <w:tc>
          <w:tcPr>
            <w:tcW w:w="2855" w:type="dxa"/>
          </w:tcPr>
          <w:p w14:paraId="69F89AD2" w14:textId="77777777" w:rsidR="00481283" w:rsidRPr="00481283" w:rsidRDefault="00481283">
            <w:pPr>
              <w:rPr>
                <w:b/>
              </w:rPr>
            </w:pPr>
            <w:r w:rsidRPr="00481283">
              <w:rPr>
                <w:b/>
              </w:rPr>
              <w:t>Institution/ aktuelle Position</w:t>
            </w:r>
          </w:p>
        </w:tc>
        <w:tc>
          <w:tcPr>
            <w:tcW w:w="2855" w:type="dxa"/>
          </w:tcPr>
          <w:p w14:paraId="0158609B" w14:textId="77777777" w:rsidR="00481283" w:rsidRPr="00481283" w:rsidRDefault="00481283">
            <w:pPr>
              <w:rPr>
                <w:b/>
              </w:rPr>
            </w:pPr>
            <w:r w:rsidRPr="00481283">
              <w:rPr>
                <w:b/>
              </w:rPr>
              <w:t>Recherchiert über (…)</w:t>
            </w:r>
          </w:p>
        </w:tc>
        <w:tc>
          <w:tcPr>
            <w:tcW w:w="2856" w:type="dxa"/>
          </w:tcPr>
          <w:p w14:paraId="367EC684" w14:textId="77777777" w:rsidR="00481283" w:rsidRPr="00481283" w:rsidRDefault="00481283">
            <w:pPr>
              <w:rPr>
                <w:b/>
              </w:rPr>
            </w:pPr>
            <w:r w:rsidRPr="00481283">
              <w:rPr>
                <w:b/>
              </w:rPr>
              <w:t>Datum und Form der Ansprache</w:t>
            </w:r>
          </w:p>
        </w:tc>
        <w:tc>
          <w:tcPr>
            <w:tcW w:w="2856" w:type="dxa"/>
          </w:tcPr>
          <w:p w14:paraId="3892963D" w14:textId="77777777" w:rsidR="00481283" w:rsidRPr="00481283" w:rsidRDefault="00481283">
            <w:pPr>
              <w:rPr>
                <w:b/>
              </w:rPr>
            </w:pPr>
            <w:r w:rsidRPr="00481283">
              <w:rPr>
                <w:b/>
              </w:rPr>
              <w:t>Bewerbung ja/ nein</w:t>
            </w:r>
          </w:p>
        </w:tc>
      </w:tr>
      <w:tr w:rsidR="00481283" w14:paraId="440D6102" w14:textId="77777777" w:rsidTr="00413A2A">
        <w:trPr>
          <w:trHeight w:val="482"/>
        </w:trPr>
        <w:tc>
          <w:tcPr>
            <w:tcW w:w="2855" w:type="dxa"/>
          </w:tcPr>
          <w:p w14:paraId="41E4B112" w14:textId="77777777" w:rsidR="00481283" w:rsidRDefault="00481283"/>
        </w:tc>
        <w:tc>
          <w:tcPr>
            <w:tcW w:w="2855" w:type="dxa"/>
          </w:tcPr>
          <w:p w14:paraId="7D69DD45" w14:textId="77777777" w:rsidR="00481283" w:rsidRDefault="00481283"/>
        </w:tc>
        <w:tc>
          <w:tcPr>
            <w:tcW w:w="2855" w:type="dxa"/>
          </w:tcPr>
          <w:p w14:paraId="615AA92F" w14:textId="77777777" w:rsidR="00481283" w:rsidRDefault="00481283"/>
        </w:tc>
        <w:tc>
          <w:tcPr>
            <w:tcW w:w="2856" w:type="dxa"/>
          </w:tcPr>
          <w:p w14:paraId="6E19597F" w14:textId="77777777" w:rsidR="00481283" w:rsidRDefault="00481283"/>
        </w:tc>
        <w:tc>
          <w:tcPr>
            <w:tcW w:w="2856" w:type="dxa"/>
          </w:tcPr>
          <w:p w14:paraId="5D8B4CC7" w14:textId="77777777" w:rsidR="00481283" w:rsidRDefault="00481283"/>
        </w:tc>
      </w:tr>
      <w:tr w:rsidR="00481283" w14:paraId="4C4DE6D8" w14:textId="77777777" w:rsidTr="00413A2A">
        <w:trPr>
          <w:trHeight w:val="417"/>
        </w:trPr>
        <w:tc>
          <w:tcPr>
            <w:tcW w:w="2855" w:type="dxa"/>
          </w:tcPr>
          <w:p w14:paraId="504F6716" w14:textId="77777777" w:rsidR="00481283" w:rsidRDefault="00481283"/>
        </w:tc>
        <w:tc>
          <w:tcPr>
            <w:tcW w:w="2855" w:type="dxa"/>
          </w:tcPr>
          <w:p w14:paraId="11329D46" w14:textId="77777777" w:rsidR="00481283" w:rsidRDefault="00481283"/>
        </w:tc>
        <w:tc>
          <w:tcPr>
            <w:tcW w:w="2855" w:type="dxa"/>
          </w:tcPr>
          <w:p w14:paraId="5DC83795" w14:textId="77777777" w:rsidR="00481283" w:rsidRDefault="00481283"/>
        </w:tc>
        <w:tc>
          <w:tcPr>
            <w:tcW w:w="2856" w:type="dxa"/>
          </w:tcPr>
          <w:p w14:paraId="65092EF6" w14:textId="77777777" w:rsidR="00481283" w:rsidRDefault="00481283"/>
        </w:tc>
        <w:tc>
          <w:tcPr>
            <w:tcW w:w="2856" w:type="dxa"/>
          </w:tcPr>
          <w:p w14:paraId="2C5B796C" w14:textId="77777777" w:rsidR="00481283" w:rsidRDefault="00481283"/>
        </w:tc>
      </w:tr>
      <w:tr w:rsidR="00481283" w14:paraId="169E9839" w14:textId="77777777" w:rsidTr="00413A2A">
        <w:trPr>
          <w:trHeight w:val="423"/>
        </w:trPr>
        <w:tc>
          <w:tcPr>
            <w:tcW w:w="2855" w:type="dxa"/>
          </w:tcPr>
          <w:p w14:paraId="639DD8AA" w14:textId="77777777" w:rsidR="00481283" w:rsidRDefault="00481283"/>
        </w:tc>
        <w:tc>
          <w:tcPr>
            <w:tcW w:w="2855" w:type="dxa"/>
          </w:tcPr>
          <w:p w14:paraId="398DD6B0" w14:textId="77777777" w:rsidR="00481283" w:rsidRDefault="00481283"/>
        </w:tc>
        <w:tc>
          <w:tcPr>
            <w:tcW w:w="2855" w:type="dxa"/>
          </w:tcPr>
          <w:p w14:paraId="1171EB1E" w14:textId="77777777" w:rsidR="00481283" w:rsidRDefault="00481283"/>
        </w:tc>
        <w:tc>
          <w:tcPr>
            <w:tcW w:w="2856" w:type="dxa"/>
          </w:tcPr>
          <w:p w14:paraId="5A5594D2" w14:textId="77777777" w:rsidR="00481283" w:rsidRDefault="00481283"/>
        </w:tc>
        <w:tc>
          <w:tcPr>
            <w:tcW w:w="2856" w:type="dxa"/>
          </w:tcPr>
          <w:p w14:paraId="203B1B9A" w14:textId="77777777" w:rsidR="00481283" w:rsidRDefault="00481283"/>
        </w:tc>
      </w:tr>
      <w:tr w:rsidR="00481283" w14:paraId="7B957C7F" w14:textId="77777777" w:rsidTr="00413A2A">
        <w:trPr>
          <w:trHeight w:val="416"/>
        </w:trPr>
        <w:tc>
          <w:tcPr>
            <w:tcW w:w="2855" w:type="dxa"/>
          </w:tcPr>
          <w:p w14:paraId="5D427BCD" w14:textId="77777777" w:rsidR="00481283" w:rsidRDefault="00481283"/>
        </w:tc>
        <w:tc>
          <w:tcPr>
            <w:tcW w:w="2855" w:type="dxa"/>
          </w:tcPr>
          <w:p w14:paraId="5A94510C" w14:textId="77777777" w:rsidR="00481283" w:rsidRDefault="00481283"/>
        </w:tc>
        <w:tc>
          <w:tcPr>
            <w:tcW w:w="2855" w:type="dxa"/>
          </w:tcPr>
          <w:p w14:paraId="06F61094" w14:textId="77777777" w:rsidR="00481283" w:rsidRDefault="00481283"/>
        </w:tc>
        <w:tc>
          <w:tcPr>
            <w:tcW w:w="2856" w:type="dxa"/>
          </w:tcPr>
          <w:p w14:paraId="28E6C1BA" w14:textId="77777777" w:rsidR="00481283" w:rsidRDefault="00481283"/>
        </w:tc>
        <w:tc>
          <w:tcPr>
            <w:tcW w:w="2856" w:type="dxa"/>
          </w:tcPr>
          <w:p w14:paraId="37A2CCBF" w14:textId="77777777" w:rsidR="00481283" w:rsidRDefault="00481283"/>
        </w:tc>
      </w:tr>
      <w:tr w:rsidR="00481283" w14:paraId="5D1007F0" w14:textId="77777777" w:rsidTr="00413A2A">
        <w:trPr>
          <w:trHeight w:val="422"/>
        </w:trPr>
        <w:tc>
          <w:tcPr>
            <w:tcW w:w="2855" w:type="dxa"/>
          </w:tcPr>
          <w:p w14:paraId="30D60E6C" w14:textId="77777777" w:rsidR="00481283" w:rsidRDefault="00481283"/>
        </w:tc>
        <w:tc>
          <w:tcPr>
            <w:tcW w:w="2855" w:type="dxa"/>
          </w:tcPr>
          <w:p w14:paraId="1EF4097F" w14:textId="77777777" w:rsidR="00481283" w:rsidRDefault="00481283"/>
        </w:tc>
        <w:tc>
          <w:tcPr>
            <w:tcW w:w="2855" w:type="dxa"/>
          </w:tcPr>
          <w:p w14:paraId="131D12D3" w14:textId="77777777" w:rsidR="00481283" w:rsidRDefault="00481283"/>
        </w:tc>
        <w:tc>
          <w:tcPr>
            <w:tcW w:w="2856" w:type="dxa"/>
          </w:tcPr>
          <w:p w14:paraId="5D67D948" w14:textId="77777777" w:rsidR="00481283" w:rsidRDefault="00481283"/>
        </w:tc>
        <w:tc>
          <w:tcPr>
            <w:tcW w:w="2856" w:type="dxa"/>
          </w:tcPr>
          <w:p w14:paraId="74077492" w14:textId="77777777" w:rsidR="00481283" w:rsidRDefault="00481283"/>
        </w:tc>
      </w:tr>
      <w:tr w:rsidR="00481283" w14:paraId="7F2D33C3" w14:textId="77777777" w:rsidTr="00413A2A">
        <w:trPr>
          <w:trHeight w:val="414"/>
        </w:trPr>
        <w:tc>
          <w:tcPr>
            <w:tcW w:w="2855" w:type="dxa"/>
          </w:tcPr>
          <w:p w14:paraId="4B0D689D" w14:textId="77777777" w:rsidR="00481283" w:rsidRDefault="00481283"/>
        </w:tc>
        <w:tc>
          <w:tcPr>
            <w:tcW w:w="2855" w:type="dxa"/>
          </w:tcPr>
          <w:p w14:paraId="5C73347D" w14:textId="77777777" w:rsidR="00481283" w:rsidRDefault="00481283"/>
        </w:tc>
        <w:tc>
          <w:tcPr>
            <w:tcW w:w="2855" w:type="dxa"/>
          </w:tcPr>
          <w:p w14:paraId="4AB17700" w14:textId="77777777" w:rsidR="00481283" w:rsidRDefault="00481283"/>
        </w:tc>
        <w:tc>
          <w:tcPr>
            <w:tcW w:w="2856" w:type="dxa"/>
          </w:tcPr>
          <w:p w14:paraId="152F21CE" w14:textId="77777777" w:rsidR="00481283" w:rsidRDefault="00481283"/>
        </w:tc>
        <w:tc>
          <w:tcPr>
            <w:tcW w:w="2856" w:type="dxa"/>
          </w:tcPr>
          <w:p w14:paraId="4C309767" w14:textId="77777777" w:rsidR="00481283" w:rsidRDefault="00481283"/>
        </w:tc>
      </w:tr>
    </w:tbl>
    <w:p w14:paraId="472AD23D" w14:textId="77777777" w:rsidR="00481283" w:rsidRPr="000A7777" w:rsidRDefault="00481283"/>
    <w:sectPr w:rsidR="00481283" w:rsidRPr="000A7777" w:rsidSect="000A7777">
      <w:headerReference w:type="default" r:id="rId7"/>
      <w:pgSz w:w="16838" w:h="11906" w:orient="landscape"/>
      <w:pgMar w:top="1417" w:right="1417" w:bottom="141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3FCF" w14:textId="77777777" w:rsidR="00602ADD" w:rsidRDefault="00602ADD" w:rsidP="000A7777">
      <w:pPr>
        <w:spacing w:after="0" w:line="240" w:lineRule="auto"/>
      </w:pPr>
      <w:r>
        <w:separator/>
      </w:r>
    </w:p>
  </w:endnote>
  <w:endnote w:type="continuationSeparator" w:id="0">
    <w:p w14:paraId="15D5C70E" w14:textId="77777777" w:rsidR="00602ADD" w:rsidRDefault="00602ADD" w:rsidP="000A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BB6F0" w14:textId="77777777" w:rsidR="00602ADD" w:rsidRDefault="00602ADD" w:rsidP="000A7777">
      <w:pPr>
        <w:spacing w:after="0" w:line="240" w:lineRule="auto"/>
      </w:pPr>
      <w:r>
        <w:separator/>
      </w:r>
    </w:p>
  </w:footnote>
  <w:footnote w:type="continuationSeparator" w:id="0">
    <w:p w14:paraId="0F68422D" w14:textId="77777777" w:rsidR="00602ADD" w:rsidRDefault="00602ADD" w:rsidP="000A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C4C5" w14:textId="77777777" w:rsidR="000A7777" w:rsidRDefault="000A7777">
    <w:pPr>
      <w:pStyle w:val="Kopfzeile"/>
    </w:pPr>
    <w:r w:rsidRPr="00A75471">
      <w:rPr>
        <w:b/>
        <w:noProof/>
      </w:rPr>
      <w:drawing>
        <wp:anchor distT="0" distB="0" distL="114300" distR="114300" simplePos="0" relativeHeight="251659264" behindDoc="1" locked="0" layoutInCell="1" allowOverlap="1" wp14:anchorId="1BF7D25B" wp14:editId="0D4DC03B">
          <wp:simplePos x="0" y="0"/>
          <wp:positionH relativeFrom="margin">
            <wp:align>right</wp:align>
          </wp:positionH>
          <wp:positionV relativeFrom="page">
            <wp:posOffset>417195</wp:posOffset>
          </wp:positionV>
          <wp:extent cx="1893600" cy="345600"/>
          <wp:effectExtent l="0" t="0" r="0" b="0"/>
          <wp:wrapNone/>
          <wp:docPr id="1364942845" name="Grafik 1364942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U_Logo_Schwarz-100K_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31FF"/>
    <w:multiLevelType w:val="hybridMultilevel"/>
    <w:tmpl w:val="A33CC6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0F0D"/>
    <w:multiLevelType w:val="hybridMultilevel"/>
    <w:tmpl w:val="46A0CC20"/>
    <w:lvl w:ilvl="0" w:tplc="8F7ABB84">
      <w:start w:val="3"/>
      <w:numFmt w:val="bullet"/>
      <w:lvlText w:val="-"/>
      <w:lvlJc w:val="left"/>
      <w:pPr>
        <w:ind w:left="720" w:hanging="360"/>
      </w:pPr>
      <w:rPr>
        <w:rFonts w:ascii="Frutiger LT Com 45 Light" w:eastAsiaTheme="minorHAnsi" w:hAnsi="Frutiger LT Com 45 Light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81DC3"/>
    <w:multiLevelType w:val="hybridMultilevel"/>
    <w:tmpl w:val="E794C5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493257">
    <w:abstractNumId w:val="0"/>
  </w:num>
  <w:num w:numId="2" w16cid:durableId="347099508">
    <w:abstractNumId w:val="1"/>
  </w:num>
  <w:num w:numId="3" w16cid:durableId="885724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77"/>
    <w:rsid w:val="00003F16"/>
    <w:rsid w:val="000A7777"/>
    <w:rsid w:val="002A78BC"/>
    <w:rsid w:val="00413A2A"/>
    <w:rsid w:val="00414F24"/>
    <w:rsid w:val="00481283"/>
    <w:rsid w:val="0050792B"/>
    <w:rsid w:val="00602ADD"/>
    <w:rsid w:val="00616F41"/>
    <w:rsid w:val="007B75E0"/>
    <w:rsid w:val="00813BE9"/>
    <w:rsid w:val="00A9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B531"/>
  <w15:chartTrackingRefBased/>
  <w15:docId w15:val="{3517AD2B-2655-4B8D-B206-871DD10E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3BE9"/>
    <w:pPr>
      <w:jc w:val="both"/>
    </w:pPr>
    <w:rPr>
      <w:rFonts w:ascii="Frutiger LT Com 45 Light" w:hAnsi="Frutiger LT Com 45 Ligh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3BE9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13BE9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3BE9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13BE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13BE9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13BE9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13BE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13BE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3BE9"/>
    <w:rPr>
      <w:rFonts w:ascii="Frutiger LT Com 45 Light" w:eastAsiaTheme="majorEastAsia" w:hAnsi="Frutiger LT Com 45 Light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3BE9"/>
    <w:rPr>
      <w:rFonts w:ascii="Frutiger LT Com 45 Light" w:eastAsiaTheme="majorEastAsia" w:hAnsi="Frutiger LT Com 45 Light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3BE9"/>
    <w:rPr>
      <w:rFonts w:ascii="Frutiger LT Com 45 Light" w:eastAsiaTheme="majorEastAsia" w:hAnsi="Frutiger LT Com 45 Light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13BE9"/>
    <w:rPr>
      <w:rFonts w:ascii="Frutiger LT Com 45 Light" w:eastAsiaTheme="majorEastAsia" w:hAnsi="Frutiger LT Com 45 Light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13BE9"/>
    <w:rPr>
      <w:rFonts w:ascii="Frutiger LT Com 45 Light" w:eastAsiaTheme="majorEastAsia" w:hAnsi="Frutiger LT Com 45 Light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13BE9"/>
    <w:rPr>
      <w:rFonts w:ascii="Frutiger LT Com 45 Light" w:eastAsiaTheme="majorEastAsia" w:hAnsi="Frutiger LT Com 45 Light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13BE9"/>
    <w:rPr>
      <w:rFonts w:ascii="Frutiger LT Com 45 Light" w:eastAsiaTheme="majorEastAsia" w:hAnsi="Frutiger LT Com 45 Light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13BE9"/>
    <w:rPr>
      <w:rFonts w:ascii="Frutiger LT Com 45 Light" w:eastAsiaTheme="majorEastAsia" w:hAnsi="Frutiger LT Com 45 Light" w:cstheme="majorBidi"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0A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777"/>
    <w:rPr>
      <w:rFonts w:ascii="Frutiger LT Com 45 Light" w:hAnsi="Frutiger LT Com 45 Light"/>
    </w:rPr>
  </w:style>
  <w:style w:type="paragraph" w:styleId="Fuzeile">
    <w:name w:val="footer"/>
    <w:basedOn w:val="Standard"/>
    <w:link w:val="FuzeileZchn"/>
    <w:uiPriority w:val="99"/>
    <w:unhideWhenUsed/>
    <w:rsid w:val="000A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777"/>
    <w:rPr>
      <w:rFonts w:ascii="Frutiger LT Com 45 Light" w:hAnsi="Frutiger LT Com 45 Light"/>
    </w:rPr>
  </w:style>
  <w:style w:type="character" w:styleId="Platzhaltertext">
    <w:name w:val="Placeholder Text"/>
    <w:basedOn w:val="Absatz-Standardschriftart"/>
    <w:uiPriority w:val="99"/>
    <w:semiHidden/>
    <w:rsid w:val="000A7777"/>
    <w:rPr>
      <w:color w:val="808080"/>
    </w:rPr>
  </w:style>
  <w:style w:type="paragraph" w:styleId="Listenabsatz">
    <w:name w:val="List Paragraph"/>
    <w:basedOn w:val="Standard"/>
    <w:uiPriority w:val="34"/>
    <w:qFormat/>
    <w:rsid w:val="000A7777"/>
    <w:pPr>
      <w:ind w:left="720"/>
      <w:contextualSpacing/>
    </w:pPr>
  </w:style>
  <w:style w:type="table" w:styleId="Tabellenraster">
    <w:name w:val="Table Grid"/>
    <w:basedOn w:val="NormaleTabelle"/>
    <w:uiPriority w:val="39"/>
    <w:rsid w:val="00481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FED2C-F889-4CE8-B42C-4D1DB2B824B2}"/>
      </w:docPartPr>
      <w:docPartBody>
        <w:p w:rsidR="0034399A" w:rsidRDefault="00143F6C">
          <w:r w:rsidRPr="00FF28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8C21C5720741B0BCB9AFAB2D3E64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65EBA-C9DC-405E-B7A6-57C5EFF2800C}"/>
      </w:docPartPr>
      <w:docPartBody>
        <w:p w:rsidR="00AC51AE" w:rsidRDefault="00AC51AE" w:rsidP="00AC51AE">
          <w:pPr>
            <w:pStyle w:val="388C21C5720741B0BCB9AFAB2D3E648A"/>
          </w:pPr>
          <w:r w:rsidRPr="00FF283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6C"/>
    <w:rsid w:val="00143F6C"/>
    <w:rsid w:val="0034399A"/>
    <w:rsid w:val="00414F24"/>
    <w:rsid w:val="00A910D7"/>
    <w:rsid w:val="00AC51AE"/>
    <w:rsid w:val="00C3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51AE"/>
    <w:rPr>
      <w:color w:val="808080"/>
    </w:rPr>
  </w:style>
  <w:style w:type="paragraph" w:customStyle="1" w:styleId="388C21C5720741B0BCB9AFAB2D3E648A">
    <w:name w:val="388C21C5720741B0BCB9AFAB2D3E648A"/>
    <w:rsid w:val="00AC51A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FernUniversität in Hagen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Pingel, Lisa</dc:creator>
  <cp:keywords/>
  <dc:description/>
  <cp:lastModifiedBy>Pingel, Lisa</cp:lastModifiedBy>
  <cp:revision>3</cp:revision>
  <dcterms:created xsi:type="dcterms:W3CDTF">2025-08-08T07:14:00Z</dcterms:created>
  <dcterms:modified xsi:type="dcterms:W3CDTF">2026-02-06T16:17:00Z</dcterms:modified>
</cp:coreProperties>
</file>