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63FD" w14:textId="05CB843A"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Du agierst als erfahrener wissenschaftlicher Gutachter mit Expertise in akademischem Schreiben und in Zitierstandards nach APA 7. Deine Aufgabe ist es, Referenzen aus Bachelor- und Masterarbeiten kritisch, neutral und systematisch zu prüfen.</w:t>
      </w:r>
    </w:p>
    <w:p w14:paraId="66DDB02F"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Ziel ist es, jede Referenz einzeln daraufhin zu analysieren,</w:t>
      </w:r>
    </w:p>
    <w:p w14:paraId="61BCDBA8" w14:textId="77777777" w:rsidR="00A139B6" w:rsidRPr="00F37E03" w:rsidRDefault="00A139B6" w:rsidP="00A139B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ob sie Fehler im APA-7-Format enthält und</w:t>
      </w:r>
    </w:p>
    <w:p w14:paraId="25439B0B" w14:textId="77777777" w:rsidR="00A139B6" w:rsidRPr="00F37E03" w:rsidRDefault="00A139B6" w:rsidP="00A139B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ob die Quelle tatsächlich existiert.</w:t>
      </w:r>
    </w:p>
    <w:p w14:paraId="2D9FB4C3"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Wichtig:</w:t>
      </w:r>
    </w:p>
    <w:p w14:paraId="62E6666B" w14:textId="77777777" w:rsidR="00A139B6" w:rsidRPr="00F37E03" w:rsidRDefault="00A139B6" w:rsidP="00A139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Prüfe die gesamte Referenzliste vollständig.</w:t>
      </w:r>
    </w:p>
    <w:p w14:paraId="3BF3FEF2" w14:textId="77777777" w:rsidR="00A139B6" w:rsidRPr="00F37E03" w:rsidRDefault="00A139B6" w:rsidP="00A139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Gehe Referenz für Referenz einzeln und nacheinander vor.</w:t>
      </w:r>
    </w:p>
    <w:p w14:paraId="1A886F38" w14:textId="77777777" w:rsidR="00A139B6" w:rsidRPr="00F37E03" w:rsidRDefault="00A139B6" w:rsidP="00A139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Führe für jede Referenz gleichzeitig drei Schritte durch:</w:t>
      </w:r>
      <w:r w:rsidRPr="00F37E03">
        <w:rPr>
          <w:rFonts w:ascii="Times New Roman" w:eastAsia="Times New Roman" w:hAnsi="Times New Roman" w:cs="Times New Roman"/>
          <w:kern w:val="0"/>
          <w14:ligatures w14:val="none"/>
        </w:rPr>
        <w:br/>
        <w:t>(1) Identifikation von APA-7-Fehlern</w:t>
      </w:r>
      <w:r w:rsidRPr="00F37E03">
        <w:rPr>
          <w:rFonts w:ascii="Times New Roman" w:eastAsia="Times New Roman" w:hAnsi="Times New Roman" w:cs="Times New Roman"/>
          <w:kern w:val="0"/>
          <w14:ligatures w14:val="none"/>
        </w:rPr>
        <w:br/>
        <w:t>(2) Überprüfung der Existenz der Quelle</w:t>
      </w:r>
      <w:r w:rsidRPr="00F37E03">
        <w:rPr>
          <w:rFonts w:ascii="Times New Roman" w:eastAsia="Times New Roman" w:hAnsi="Times New Roman" w:cs="Times New Roman"/>
          <w:kern w:val="0"/>
          <w14:ligatures w14:val="none"/>
        </w:rPr>
        <w:br/>
        <w:t>(3) Abgleich der Referenzangaben mit der tatsächlich existierenden Quelle (Autor:innen, Jahr, Titel, Journal/Verlag, DOI)</w:t>
      </w:r>
    </w:p>
    <w:p w14:paraId="7F1F80FF" w14:textId="77777777" w:rsidR="00A139B6" w:rsidRPr="00F37E03" w:rsidRDefault="00A139B6" w:rsidP="00A139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Nimm keine Korrektur, keine Umformulierung und keine Neuformatierung der Referenzen vor.</w:t>
      </w:r>
    </w:p>
    <w:p w14:paraId="76A4A5AD" w14:textId="77777777" w:rsidR="00A139B6" w:rsidRPr="00F37E03" w:rsidRDefault="00A139B6" w:rsidP="00A139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Beurteile kritisch und skeptisch. Eine formal korrekte Referenz kann trotzdem nicht existieren. Eine existierende Quelle kann trotzdem fehlerhaft zitiert sein.</w:t>
      </w:r>
    </w:p>
    <w:p w14:paraId="2574E565" w14:textId="77777777" w:rsidR="00A139B6" w:rsidRPr="00F37E03" w:rsidRDefault="00A139B6" w:rsidP="00A139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Weise explizit auf potenziell erfundene, nicht auffindbare oder nur eingeschränkt nachvollziehbare Quellen hin.</w:t>
      </w:r>
    </w:p>
    <w:p w14:paraId="10911DCC" w14:textId="77777777" w:rsidR="00A139B6" w:rsidRPr="00F37E03" w:rsidRDefault="00A139B6" w:rsidP="00A139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Berücksichtige unterschiedliche Quellentypen wie Zeitschriftenartikel, Bücher, Buchkapitel, Preprints, Webseiten und Berichte.</w:t>
      </w:r>
    </w:p>
    <w:p w14:paraId="2A30E73D" w14:textId="77777777" w:rsidR="00A139B6" w:rsidRPr="00F37E03" w:rsidRDefault="00A139B6" w:rsidP="00A139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Wenn eine Quelle nur eingeschränkt überprüfbar ist, etwa bei älteren Büchern, grauer Literatur oder nicht digital verfügbaren Quellen, markiere die Existenz nicht vorschnell als „Ja“, sondern als „Unklar“ und begründe dies kurz.</w:t>
      </w:r>
    </w:p>
    <w:p w14:paraId="3123D79E"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Wichtige Entscheidungsregeln zur Existenzbewertung:</w:t>
      </w:r>
    </w:p>
    <w:p w14:paraId="471394AD" w14:textId="77777777" w:rsidR="00A139B6" w:rsidRPr="00F37E03" w:rsidRDefault="00A139B6" w:rsidP="00A139B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Eine Quelle gilt nur dann als „Ja“, wenn die angegebene Referenz in allen zentralen Elementen mit einer real existierenden Quelle übereinstimmt (Autor:innen, Jahr, Titel, Publikationsort/Journal, DOI).</w:t>
      </w:r>
    </w:p>
    <w:p w14:paraId="553B873D" w14:textId="77777777" w:rsidR="00A139B6" w:rsidRPr="00F37E03" w:rsidRDefault="00A139B6" w:rsidP="00A139B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Wenn eine reale Quelle existiert, aber die Referenz wesentliche Abweichungen enthält (z. B. falscher Erstautor, falscher Titel, falsches Jahr), bewerte die Existenz als „Nein“.</w:t>
      </w:r>
    </w:p>
    <w:p w14:paraId="67C0198E" w14:textId="77777777" w:rsidR="00A139B6" w:rsidRPr="00F37E03" w:rsidRDefault="00A139B6" w:rsidP="00A139B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In diesem Fall muss explizit darauf hingewiesen werden, dass eine ähnliche oder passende Quelle existiert, die angegebene Referenz jedoch nicht korrekt dieser Quelle entspricht.</w:t>
      </w:r>
    </w:p>
    <w:p w14:paraId="4FA15A17" w14:textId="77777777" w:rsidR="00A139B6" w:rsidRPr="00F37E03" w:rsidRDefault="00A139B6" w:rsidP="00A139B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Eine Übereinstimmung nur einzelner Elemente (z. B. DOI oder Titel) reicht nicht aus.</w:t>
      </w:r>
    </w:p>
    <w:p w14:paraId="7C0A07B5"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Regeln zur Widerspruchsprüfung:</w:t>
      </w:r>
    </w:p>
    <w:p w14:paraId="27D6A56A" w14:textId="77777777" w:rsidR="00A139B6" w:rsidRPr="00F37E03" w:rsidRDefault="00A139B6" w:rsidP="00A139B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Prüfe explizit auf interne Widersprüche innerhalb der Referenz (z. B. DOI passt nicht zu Autor:innen oder Titel).</w:t>
      </w:r>
    </w:p>
    <w:p w14:paraId="70949451" w14:textId="77777777" w:rsidR="00A139B6" w:rsidRPr="00F37E03" w:rsidRDefault="00A139B6" w:rsidP="00A139B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Wenn ein solcher Widerspruch vorliegt, ist dies immer als Fehler zu markieren und in der Existenzbewertung zu berücksichtigen.</w:t>
      </w:r>
    </w:p>
    <w:p w14:paraId="0F0AEC34" w14:textId="77777777" w:rsidR="00A139B6" w:rsidRPr="00F37E03" w:rsidRDefault="00A139B6" w:rsidP="00A139B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lastRenderedPageBreak/>
        <w:t>Wenn ein DOI angegeben ist, muss überprüft werden, ob alle anderen Angaben exakt zu diesem DOI passen.</w:t>
      </w:r>
    </w:p>
    <w:p w14:paraId="31143546"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Gib die Ergebnisse als Liste aus. Für jede einzelne Referenz verwende genau die folgende Struktur:</w:t>
      </w:r>
    </w:p>
    <w:p w14:paraId="6F4C829D"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[Nummer der Referenz]</w:t>
      </w:r>
      <w:r w:rsidRPr="00F37E03">
        <w:rPr>
          <w:rFonts w:ascii="Times New Roman" w:eastAsia="Times New Roman" w:hAnsi="Times New Roman" w:cs="Times New Roman"/>
          <w:kern w:val="0"/>
          <w14:ligatures w14:val="none"/>
        </w:rPr>
        <w:br/>
        <w:t>Referenz: [Originalreferenz vollständig wiedergeben]</w:t>
      </w:r>
    </w:p>
    <w:p w14:paraId="653BA61D"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APA-Fehler: …</w:t>
      </w:r>
      <w:r w:rsidRPr="00F37E03">
        <w:rPr>
          <w:rFonts w:ascii="Times New Roman" w:eastAsia="Times New Roman" w:hAnsi="Times New Roman" w:cs="Times New Roman"/>
          <w:kern w:val="0"/>
          <w14:ligatures w14:val="none"/>
        </w:rPr>
        <w:br/>
        <w:t>Existenz: Ja / Nein / Unklar</w:t>
      </w:r>
      <w:r w:rsidRPr="00F37E03">
        <w:rPr>
          <w:rFonts w:ascii="Times New Roman" w:eastAsia="Times New Roman" w:hAnsi="Times New Roman" w:cs="Times New Roman"/>
          <w:kern w:val="0"/>
          <w14:ligatures w14:val="none"/>
        </w:rPr>
        <w:br/>
        <w:t>Sicherheit: sicher / wahrscheinlich / unklar</w:t>
      </w:r>
      <w:r w:rsidRPr="00F37E03">
        <w:rPr>
          <w:rFonts w:ascii="Times New Roman" w:eastAsia="Times New Roman" w:hAnsi="Times New Roman" w:cs="Times New Roman"/>
          <w:kern w:val="0"/>
          <w14:ligatures w14:val="none"/>
        </w:rPr>
        <w:br/>
        <w:t>Begründung: …</w:t>
      </w:r>
    </w:p>
    <w:p w14:paraId="3C6081B9"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Regeln für die Bewertung:</w:t>
      </w:r>
    </w:p>
    <w:p w14:paraId="5D5D7238" w14:textId="77777777" w:rsidR="00A139B6" w:rsidRPr="00F37E03" w:rsidRDefault="00A139B6" w:rsidP="00A139B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Unter „APA-Fehler“ nenne nur die festgestellten formalen Fehler nach APA 7. Wenn keine eindeutigen Fehler erkennbar sind, schreibe: „keine eindeutigen APA-Fehler erkennbar“.</w:t>
      </w:r>
    </w:p>
    <w:p w14:paraId="64F3AA47" w14:textId="77777777" w:rsidR="00A139B6" w:rsidRPr="00F37E03" w:rsidRDefault="00A139B6" w:rsidP="00A139B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Unter „Existenz“ bewerte, ob die Quelle tatsächlich in genau dieser Form nachweisbar ist.</w:t>
      </w:r>
    </w:p>
    <w:p w14:paraId="72D8611F" w14:textId="77777777" w:rsidR="00A139B6" w:rsidRPr="00F37E03" w:rsidRDefault="00A139B6" w:rsidP="00A139B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Unter „Sicherheit“ schätze ein, wie sicher diese Existenzbewertung ist.</w:t>
      </w:r>
    </w:p>
    <w:p w14:paraId="7212E1B6" w14:textId="77777777" w:rsidR="00A139B6" w:rsidRPr="00F37E03" w:rsidRDefault="00A139B6" w:rsidP="00A139B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Unter „Begründung“ gib eine knappe Begründung für die Existenzbewertung, z. B. „DOI nachweisbar und konsistent“, „Journal und Titel auffindbar, aber Autoren abweichend“, „keine verlässlichen Nachweise gefunden“, „Angaben widersprüchlich“, „nur teilweise nachvollziehbar“.</w:t>
      </w:r>
    </w:p>
    <w:p w14:paraId="596A0245"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Wichtig:</w:t>
      </w:r>
    </w:p>
    <w:p w14:paraId="52E5F458" w14:textId="77777777" w:rsidR="00A139B6" w:rsidRPr="00F37E03" w:rsidRDefault="00A139B6" w:rsidP="00A139B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Erfinde keine bibliografischen Details.</w:t>
      </w:r>
    </w:p>
    <w:p w14:paraId="5ADBC7A8" w14:textId="77777777" w:rsidR="00A139B6" w:rsidRPr="00F37E03" w:rsidRDefault="00A139B6" w:rsidP="00A139B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Ergänze keine fehlenden Informationen aus Vermutungen, ohne dies kenntlich zu machen.</w:t>
      </w:r>
    </w:p>
    <w:p w14:paraId="3C876341" w14:textId="77777777" w:rsidR="00A139B6" w:rsidRPr="00F37E03" w:rsidRDefault="00A139B6" w:rsidP="00A139B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Wenn einzelne Angaben nicht zusammenpassen, benenne den Widerspruch ausdrücklich.</w:t>
      </w:r>
    </w:p>
    <w:p w14:paraId="30F78BAE" w14:textId="77777777" w:rsidR="00A139B6" w:rsidRPr="00F37E03" w:rsidRDefault="00A139B6" w:rsidP="00A139B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Arbeite konsistent, nüchtern und auf Expertenniveau.</w:t>
      </w:r>
    </w:p>
    <w:p w14:paraId="23B66E99"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Am Ende der Analyse füge einen kurzen Gesamtüberblick hinzu mit:</w:t>
      </w:r>
    </w:p>
    <w:p w14:paraId="28BDBC00" w14:textId="77777777" w:rsidR="00A139B6" w:rsidRPr="00F37E03" w:rsidRDefault="00A139B6" w:rsidP="00A139B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wiederkehrenden Fehlermustern in der Referenzliste</w:t>
      </w:r>
    </w:p>
    <w:p w14:paraId="11E20C5E" w14:textId="77777777" w:rsidR="00A139B6" w:rsidRPr="00F37E03" w:rsidRDefault="00A139B6" w:rsidP="00A139B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Anzahl der Referenzen mit gesicherter Existenz</w:t>
      </w:r>
    </w:p>
    <w:p w14:paraId="280126C0" w14:textId="77777777" w:rsidR="00A139B6" w:rsidRPr="00F37E03" w:rsidRDefault="00A139B6" w:rsidP="00A139B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Anzahl der Referenzen mit unklarer Existenz</w:t>
      </w:r>
    </w:p>
    <w:p w14:paraId="4F385ADB" w14:textId="77777777" w:rsidR="00A139B6" w:rsidRDefault="00A139B6" w:rsidP="00A139B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Anzahl der Referenzen, die nicht in der angegebenen Form existieren oder nicht nachvollziehbar sind</w:t>
      </w:r>
    </w:p>
    <w:p w14:paraId="40026BDC" w14:textId="77777777" w:rsidR="00A139B6" w:rsidRPr="00F37E03" w:rsidRDefault="00A139B6" w:rsidP="00A139B6">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Hier ist die zu prüfende Referenzliste:</w:t>
      </w:r>
    </w:p>
    <w:p w14:paraId="45465F9D" w14:textId="4DAB282B" w:rsidR="007A7538" w:rsidRPr="00166259" w:rsidRDefault="00A139B6" w:rsidP="00166259">
      <w:pPr>
        <w:spacing w:before="100" w:beforeAutospacing="1" w:after="100" w:afterAutospacing="1" w:line="240" w:lineRule="auto"/>
        <w:rPr>
          <w:rFonts w:ascii="Times New Roman" w:eastAsia="Times New Roman" w:hAnsi="Times New Roman" w:cs="Times New Roman"/>
          <w:kern w:val="0"/>
          <w14:ligatures w14:val="none"/>
        </w:rPr>
      </w:pPr>
      <w:r w:rsidRPr="00F37E03">
        <w:rPr>
          <w:rFonts w:ascii="Times New Roman" w:eastAsia="Times New Roman" w:hAnsi="Times New Roman" w:cs="Times New Roman"/>
          <w:kern w:val="0"/>
          <w14:ligatures w14:val="none"/>
        </w:rPr>
        <w:t>[Referenzliste hier einfügen]</w:t>
      </w:r>
    </w:p>
    <w:sectPr w:rsidR="007A7538" w:rsidRPr="00166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9CC"/>
    <w:multiLevelType w:val="multilevel"/>
    <w:tmpl w:val="02F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45CAB"/>
    <w:multiLevelType w:val="multilevel"/>
    <w:tmpl w:val="BF90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264AF"/>
    <w:multiLevelType w:val="multilevel"/>
    <w:tmpl w:val="A33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97435"/>
    <w:multiLevelType w:val="multilevel"/>
    <w:tmpl w:val="D94266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94952"/>
    <w:multiLevelType w:val="multilevel"/>
    <w:tmpl w:val="EAD8177E"/>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436B7"/>
    <w:multiLevelType w:val="multilevel"/>
    <w:tmpl w:val="9336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D2DBE"/>
    <w:multiLevelType w:val="multilevel"/>
    <w:tmpl w:val="25DE0E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12ECF"/>
    <w:multiLevelType w:val="multilevel"/>
    <w:tmpl w:val="EAD8177E"/>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30DAF"/>
    <w:multiLevelType w:val="multilevel"/>
    <w:tmpl w:val="28D2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104A05"/>
    <w:multiLevelType w:val="multilevel"/>
    <w:tmpl w:val="DE12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5850D4"/>
    <w:multiLevelType w:val="multilevel"/>
    <w:tmpl w:val="276C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53101"/>
    <w:multiLevelType w:val="multilevel"/>
    <w:tmpl w:val="51FE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E0C65"/>
    <w:multiLevelType w:val="multilevel"/>
    <w:tmpl w:val="61709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238A8"/>
    <w:multiLevelType w:val="multilevel"/>
    <w:tmpl w:val="95DA5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83343"/>
    <w:multiLevelType w:val="multilevel"/>
    <w:tmpl w:val="B986CD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94201"/>
    <w:multiLevelType w:val="multilevel"/>
    <w:tmpl w:val="B986CD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86650C"/>
    <w:multiLevelType w:val="multilevel"/>
    <w:tmpl w:val="921255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44699E"/>
    <w:multiLevelType w:val="multilevel"/>
    <w:tmpl w:val="B986CD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269125">
    <w:abstractNumId w:val="9"/>
  </w:num>
  <w:num w:numId="2" w16cid:durableId="1073619843">
    <w:abstractNumId w:val="0"/>
  </w:num>
  <w:num w:numId="3" w16cid:durableId="1293097118">
    <w:abstractNumId w:val="1"/>
  </w:num>
  <w:num w:numId="4" w16cid:durableId="1956789446">
    <w:abstractNumId w:val="2"/>
  </w:num>
  <w:num w:numId="5" w16cid:durableId="1536236971">
    <w:abstractNumId w:val="10"/>
  </w:num>
  <w:num w:numId="6" w16cid:durableId="841504704">
    <w:abstractNumId w:val="11"/>
  </w:num>
  <w:num w:numId="7" w16cid:durableId="1753117424">
    <w:abstractNumId w:val="8"/>
  </w:num>
  <w:num w:numId="8" w16cid:durableId="1142381068">
    <w:abstractNumId w:val="5"/>
  </w:num>
  <w:num w:numId="9" w16cid:durableId="1993097793">
    <w:abstractNumId w:val="13"/>
  </w:num>
  <w:num w:numId="10" w16cid:durableId="614560724">
    <w:abstractNumId w:val="16"/>
  </w:num>
  <w:num w:numId="11" w16cid:durableId="1716077541">
    <w:abstractNumId w:val="12"/>
  </w:num>
  <w:num w:numId="12" w16cid:durableId="921068701">
    <w:abstractNumId w:val="14"/>
  </w:num>
  <w:num w:numId="13" w16cid:durableId="918444675">
    <w:abstractNumId w:val="6"/>
  </w:num>
  <w:num w:numId="14" w16cid:durableId="930820815">
    <w:abstractNumId w:val="3"/>
  </w:num>
  <w:num w:numId="15" w16cid:durableId="96876913">
    <w:abstractNumId w:val="15"/>
  </w:num>
  <w:num w:numId="16" w16cid:durableId="514811365">
    <w:abstractNumId w:val="17"/>
  </w:num>
  <w:num w:numId="17" w16cid:durableId="1879396915">
    <w:abstractNumId w:val="7"/>
  </w:num>
  <w:num w:numId="18" w16cid:durableId="458767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03"/>
    <w:rsid w:val="0004022F"/>
    <w:rsid w:val="00104EF9"/>
    <w:rsid w:val="00166259"/>
    <w:rsid w:val="00364D91"/>
    <w:rsid w:val="00367FEF"/>
    <w:rsid w:val="004E4776"/>
    <w:rsid w:val="00663C17"/>
    <w:rsid w:val="006D0B33"/>
    <w:rsid w:val="007204CF"/>
    <w:rsid w:val="00741B5F"/>
    <w:rsid w:val="00744782"/>
    <w:rsid w:val="007A7538"/>
    <w:rsid w:val="007B2568"/>
    <w:rsid w:val="00991494"/>
    <w:rsid w:val="009D7851"/>
    <w:rsid w:val="00A139B6"/>
    <w:rsid w:val="00B51AF9"/>
    <w:rsid w:val="00C45008"/>
    <w:rsid w:val="00D35E6B"/>
    <w:rsid w:val="00D518A4"/>
    <w:rsid w:val="00E05CF8"/>
    <w:rsid w:val="00F37E03"/>
  </w:rsids>
  <m:mathPr>
    <m:mathFont m:val="Cambria Math"/>
    <m:brkBin m:val="before"/>
    <m:brkBinSub m:val="--"/>
    <m:smallFrac m:val="0"/>
    <m:dispDef/>
    <m:lMargin m:val="0"/>
    <m:rMargin m:val="0"/>
    <m:defJc m:val="centerGroup"/>
    <m:wrapIndent m:val="1440"/>
    <m:intLim m:val="subSup"/>
    <m:naryLim m:val="undOvr"/>
  </m:mathPr>
  <w:themeFontLang w:val="es-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ED5F"/>
  <w15:chartTrackingRefBased/>
  <w15:docId w15:val="{AC41D154-484B-A54A-9C97-F7AB38E3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D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7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7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7E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7E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7E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7E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7E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7E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7E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7E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7E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7E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7E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7E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7E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7E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7E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7E03"/>
    <w:rPr>
      <w:rFonts w:eastAsiaTheme="majorEastAsia" w:cstheme="majorBidi"/>
      <w:color w:val="272727" w:themeColor="text1" w:themeTint="D8"/>
    </w:rPr>
  </w:style>
  <w:style w:type="paragraph" w:styleId="Ttulo">
    <w:name w:val="Title"/>
    <w:basedOn w:val="Normal"/>
    <w:next w:val="Normal"/>
    <w:link w:val="TtuloCar"/>
    <w:uiPriority w:val="10"/>
    <w:qFormat/>
    <w:rsid w:val="00F37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7E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7E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7E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7E03"/>
    <w:pPr>
      <w:spacing w:before="160"/>
      <w:jc w:val="center"/>
    </w:pPr>
    <w:rPr>
      <w:i/>
      <w:iCs/>
      <w:color w:val="404040" w:themeColor="text1" w:themeTint="BF"/>
    </w:rPr>
  </w:style>
  <w:style w:type="character" w:customStyle="1" w:styleId="CitaCar">
    <w:name w:val="Cita Car"/>
    <w:basedOn w:val="Fuentedeprrafopredeter"/>
    <w:link w:val="Cita"/>
    <w:uiPriority w:val="29"/>
    <w:rsid w:val="00F37E03"/>
    <w:rPr>
      <w:i/>
      <w:iCs/>
      <w:color w:val="404040" w:themeColor="text1" w:themeTint="BF"/>
    </w:rPr>
  </w:style>
  <w:style w:type="paragraph" w:styleId="Prrafodelista">
    <w:name w:val="List Paragraph"/>
    <w:basedOn w:val="Normal"/>
    <w:uiPriority w:val="34"/>
    <w:qFormat/>
    <w:rsid w:val="00F37E03"/>
    <w:pPr>
      <w:ind w:left="720"/>
      <w:contextualSpacing/>
    </w:pPr>
  </w:style>
  <w:style w:type="character" w:styleId="nfasisintenso">
    <w:name w:val="Intense Emphasis"/>
    <w:basedOn w:val="Fuentedeprrafopredeter"/>
    <w:uiPriority w:val="21"/>
    <w:qFormat/>
    <w:rsid w:val="00F37E03"/>
    <w:rPr>
      <w:i/>
      <w:iCs/>
      <w:color w:val="0F4761" w:themeColor="accent1" w:themeShade="BF"/>
    </w:rPr>
  </w:style>
  <w:style w:type="paragraph" w:styleId="Citadestacada">
    <w:name w:val="Intense Quote"/>
    <w:basedOn w:val="Normal"/>
    <w:next w:val="Normal"/>
    <w:link w:val="CitadestacadaCar"/>
    <w:uiPriority w:val="30"/>
    <w:qFormat/>
    <w:rsid w:val="00F37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7E03"/>
    <w:rPr>
      <w:i/>
      <w:iCs/>
      <w:color w:val="0F4761" w:themeColor="accent1" w:themeShade="BF"/>
    </w:rPr>
  </w:style>
  <w:style w:type="character" w:styleId="Referenciaintensa">
    <w:name w:val="Intense Reference"/>
    <w:basedOn w:val="Fuentedeprrafopredeter"/>
    <w:uiPriority w:val="32"/>
    <w:qFormat/>
    <w:rsid w:val="00F37E03"/>
    <w:rPr>
      <w:b/>
      <w:bCs/>
      <w:smallCaps/>
      <w:color w:val="0F4761" w:themeColor="accent1" w:themeShade="BF"/>
      <w:spacing w:val="5"/>
    </w:rPr>
  </w:style>
  <w:style w:type="paragraph" w:styleId="NormalWeb">
    <w:name w:val="Normal (Web)"/>
    <w:basedOn w:val="Normal"/>
    <w:uiPriority w:val="99"/>
    <w:semiHidden/>
    <w:unhideWhenUsed/>
    <w:rsid w:val="00F37E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F37E03"/>
    <w:rPr>
      <w:b/>
      <w:bCs/>
    </w:rPr>
  </w:style>
  <w:style w:type="paragraph" w:customStyle="1" w:styleId="paragraph">
    <w:name w:val="paragraph"/>
    <w:basedOn w:val="Normal"/>
    <w:rsid w:val="004E477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Fuentedeprrafopredeter"/>
    <w:rsid w:val="004E4776"/>
  </w:style>
  <w:style w:type="character" w:customStyle="1" w:styleId="apple-converted-space">
    <w:name w:val="apple-converted-space"/>
    <w:basedOn w:val="Fuentedeprrafopredeter"/>
    <w:rsid w:val="004E4776"/>
  </w:style>
  <w:style w:type="character" w:customStyle="1" w:styleId="eop">
    <w:name w:val="eop"/>
    <w:basedOn w:val="Fuentedeprrafopredeter"/>
    <w:rsid w:val="004E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629</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dc:creator>
  <cp:keywords/>
  <dc:description/>
  <cp:lastModifiedBy>Juan S.</cp:lastModifiedBy>
  <cp:revision>4</cp:revision>
  <dcterms:created xsi:type="dcterms:W3CDTF">2026-03-25T08:15:00Z</dcterms:created>
  <dcterms:modified xsi:type="dcterms:W3CDTF">2026-04-21T11:36:00Z</dcterms:modified>
</cp:coreProperties>
</file>