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930"/>
      </w:tblGrid>
      <w:tr w:rsidR="007C6675" w:rsidRPr="009C2890" w14:paraId="3A41D178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BBFE5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de-DE"/>
              </w:rPr>
              <w:t>Titel:</w:t>
            </w: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D80C6" w14:textId="79387996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</w:p>
        </w:tc>
      </w:tr>
      <w:tr w:rsidR="007C6675" w:rsidRPr="009C2890" w14:paraId="0D4592EC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DC283" w14:textId="15A2A400" w:rsidR="007C6675" w:rsidRPr="009C2890" w:rsidRDefault="006B4CF3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(</w:t>
            </w:r>
            <w:r w:rsidR="007C6675"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Lern</w:t>
            </w: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-)Z</w:t>
            </w:r>
            <w:r w:rsidR="007C6675"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iele: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BCDDE" w14:textId="76C52007" w:rsidR="007C6675" w:rsidRPr="009C2890" w:rsidRDefault="006B4CF3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 xml:space="preserve">Kurzbeschreibung der Ziele, die mit diesem Use Case verfolgt werden oder der Lernziele, die für Studierende formuliert </w:t>
            </w:r>
            <w:proofErr w:type="gramStart"/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werden</w:t>
            </w:r>
            <w:proofErr w:type="gramEnd"/>
          </w:p>
        </w:tc>
      </w:tr>
      <w:tr w:rsidR="007C6675" w:rsidRPr="009C2890" w14:paraId="65BABCAC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20FF9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Zielgruppe: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B8BB0" w14:textId="5E9B3ECD" w:rsidR="007C6675" w:rsidRPr="009C2890" w:rsidRDefault="006B4CF3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Zielgruppe</w:t>
            </w:r>
          </w:p>
        </w:tc>
      </w:tr>
      <w:tr w:rsidR="007C6675" w:rsidRPr="009C2890" w14:paraId="38A0E9B7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4F53D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Ablauf: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AA8B4" w14:textId="77777777" w:rsidR="00106FAE" w:rsidRPr="009C2890" w:rsidRDefault="00106FAE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Notizen zum konkreten Ablauf beim Use Case</w:t>
            </w:r>
          </w:p>
          <w:p w14:paraId="6669F1ED" w14:textId="77777777" w:rsidR="007C6675" w:rsidRDefault="009C2890" w:rsidP="00106FA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kann</w:t>
            </w: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 xml:space="preserve"> als Liste eingefügt werden oder</w:t>
            </w:r>
          </w:p>
          <w:p w14:paraId="40C09F02" w14:textId="5ADC8B20" w:rsidR="009C2890" w:rsidRPr="009C2890" w:rsidRDefault="009C2890" w:rsidP="00106FA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als Fließtext</w:t>
            </w:r>
          </w:p>
        </w:tc>
      </w:tr>
      <w:tr w:rsidR="007C6675" w:rsidRPr="009C2890" w14:paraId="7CE6B3D6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2F118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Voraussetzungen: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7D082" w14:textId="51453E6B" w:rsidR="007C6675" w:rsidRPr="009C2890" w:rsidRDefault="009C2890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Voraussetzungen, um Use Case durchführen zu können</w:t>
            </w:r>
          </w:p>
        </w:tc>
      </w:tr>
      <w:tr w:rsidR="007C6675" w:rsidRPr="009C2890" w14:paraId="4BD10796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E03D1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Zeitrahmen: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53222" w14:textId="00A509D6" w:rsidR="007C6675" w:rsidRPr="009C2890" w:rsidRDefault="009C2890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 xml:space="preserve">z. B. </w:t>
            </w:r>
            <w:r w:rsidR="007C6675"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10-20 Minuten, 90 Minuten</w:t>
            </w: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, Reihe/Projekt</w:t>
            </w:r>
          </w:p>
        </w:tc>
      </w:tr>
      <w:tr w:rsidR="007C6675" w:rsidRPr="009C2890" w14:paraId="2CB1E8CC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CD90A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Lehrformat: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C57B6" w14:textId="77777777" w:rsidR="007C6675" w:rsidRDefault="009C2890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Einteilung nach Handreichung zur LVV:</w:t>
            </w:r>
          </w:p>
          <w:p w14:paraId="5024BA45" w14:textId="783729EB" w:rsidR="009C2890" w:rsidRDefault="009C2890" w:rsidP="009C2890">
            <w:pPr>
              <w:pStyle w:val="Listenabsatz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LV-Typ I: asynchron – geringe L-S-Interaktion</w:t>
            </w:r>
          </w:p>
          <w:p w14:paraId="66B57C9F" w14:textId="220DFBD9" w:rsidR="009C2890" w:rsidRDefault="009C2890" w:rsidP="009C2890">
            <w:pPr>
              <w:pStyle w:val="Listenabsatz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LV-Typ II: synchron – geringe L-S-Interaktion</w:t>
            </w:r>
          </w:p>
          <w:p w14:paraId="7A10537E" w14:textId="39570A37" w:rsidR="009C2890" w:rsidRDefault="009C2890" w:rsidP="009C2890">
            <w:pPr>
              <w:pStyle w:val="Listenabsatz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LV-Typ III: asynchron – hohe L-S-Interaktion</w:t>
            </w:r>
          </w:p>
          <w:p w14:paraId="46BF1C6A" w14:textId="00064DCF" w:rsidR="009C2890" w:rsidRPr="009C2890" w:rsidRDefault="009C2890" w:rsidP="009C2890">
            <w:pPr>
              <w:pStyle w:val="Listenabsatz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LV-Typ IV: synchron – hohe L-S-Interaktion</w:t>
            </w:r>
          </w:p>
        </w:tc>
      </w:tr>
      <w:tr w:rsidR="007C6675" w:rsidRPr="009C2890" w14:paraId="74512E8D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CAF3A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Gruppengröße: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B2B18" w14:textId="2E48AA6A" w:rsidR="007C6675" w:rsidRPr="009C2890" w:rsidRDefault="00C32DF4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ideale Anzahl an Teilnehmenden oder „b</w:t>
            </w:r>
            <w:r w:rsidR="007C6675"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eliebig</w:t>
            </w: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“</w:t>
            </w:r>
          </w:p>
        </w:tc>
      </w:tr>
      <w:tr w:rsidR="007C6675" w:rsidRPr="009C2890" w14:paraId="77443D83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3DAB8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Assessment: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ABCA8" w14:textId="79FDD2D6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Klausur, mündliche Prüfung </w:t>
            </w:r>
            <w:r w:rsidR="00C32DF4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etc.</w:t>
            </w:r>
          </w:p>
        </w:tc>
      </w:tr>
      <w:tr w:rsidR="007C6675" w:rsidRPr="009C2890" w14:paraId="211BA80A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8CB8B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Mögliche Tools: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55E33" w14:textId="0F318B7D" w:rsidR="007C6675" w:rsidRPr="009C2890" w:rsidRDefault="00C32DF4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 xml:space="preserve">konkrete Angaben zu den idealen Tools, am besten </w:t>
            </w:r>
            <w:proofErr w:type="spellStart"/>
            <w:proofErr w:type="gramStart"/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KI:connect.nrw</w:t>
            </w:r>
            <w:proofErr w:type="spellEnd"/>
            <w:proofErr w:type="gramEnd"/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 xml:space="preserve"> </w:t>
            </w:r>
            <w:r w:rsidRPr="00C32DF4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sym w:font="Wingdings" w:char="F04A"/>
            </w:r>
            <w:r w:rsidR="007C6675"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 </w:t>
            </w:r>
          </w:p>
        </w:tc>
      </w:tr>
      <w:tr w:rsidR="007C6675" w:rsidRPr="009C2890" w14:paraId="421EF672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A557C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Vorteile: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08A86" w14:textId="698F2C1E" w:rsidR="007C6675" w:rsidRPr="00C32DF4" w:rsidRDefault="00C32DF4" w:rsidP="00C32DF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Liste mit Vorteilen</w:t>
            </w:r>
          </w:p>
        </w:tc>
      </w:tr>
      <w:tr w:rsidR="007C6675" w:rsidRPr="009C2890" w14:paraId="43926FA3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13CFF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Nachteile: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DC45A" w14:textId="5290ADC0" w:rsidR="007C6675" w:rsidRPr="00C32DF4" w:rsidRDefault="00C32DF4" w:rsidP="00C32DF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Liste mit Nachteilen</w:t>
            </w:r>
          </w:p>
        </w:tc>
      </w:tr>
      <w:tr w:rsidR="007C6675" w:rsidRPr="009C2890" w14:paraId="1F2B7F7C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189DE" w14:textId="77777777" w:rsidR="007C6675" w:rsidRPr="009C2890" w:rsidRDefault="007C667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Weitere Aspekte: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2F8B0" w14:textId="7F2631F0" w:rsidR="007C6675" w:rsidRPr="009C2890" w:rsidRDefault="00C32DF4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z. B. Links, Literaturhinweise, besondere Hinweise zu eigenen Erfahrungen</w:t>
            </w:r>
            <w:r w:rsidR="007C6675" w:rsidRPr="009C2890"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  </w:t>
            </w:r>
          </w:p>
        </w:tc>
      </w:tr>
      <w:tr w:rsidR="003C07D5" w:rsidRPr="009C2890" w14:paraId="2E3ADFFA" w14:textId="77777777" w:rsidTr="003C07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9B0D" w14:textId="58156ADC" w:rsidR="003C07D5" w:rsidRPr="009C2890" w:rsidRDefault="003C07D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  <w:r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  <w:t>Eingereicht von: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1532" w14:textId="77777777" w:rsidR="003C07D5" w:rsidRDefault="003C07D5" w:rsidP="007C66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de-DE"/>
              </w:rPr>
            </w:pPr>
          </w:p>
        </w:tc>
      </w:tr>
    </w:tbl>
    <w:p w14:paraId="62C68226" w14:textId="77777777" w:rsidR="004E6302" w:rsidRPr="009C2890" w:rsidRDefault="004E6302">
      <w:pPr>
        <w:rPr>
          <w:rFonts w:ascii="Aptos" w:hAnsi="Aptos"/>
          <w:sz w:val="24"/>
          <w:szCs w:val="24"/>
        </w:rPr>
      </w:pPr>
    </w:p>
    <w:sectPr w:rsidR="004E6302" w:rsidRPr="009C28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634A66"/>
    <w:multiLevelType w:val="multilevel"/>
    <w:tmpl w:val="F46A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8C631B"/>
    <w:multiLevelType w:val="hybridMultilevel"/>
    <w:tmpl w:val="944220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515DA"/>
    <w:multiLevelType w:val="multilevel"/>
    <w:tmpl w:val="12E0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7C5D68"/>
    <w:multiLevelType w:val="hybridMultilevel"/>
    <w:tmpl w:val="4A60A9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F248F6"/>
    <w:multiLevelType w:val="hybridMultilevel"/>
    <w:tmpl w:val="FDC865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6007600">
    <w:abstractNumId w:val="0"/>
  </w:num>
  <w:num w:numId="2" w16cid:durableId="1845975629">
    <w:abstractNumId w:val="2"/>
  </w:num>
  <w:num w:numId="3" w16cid:durableId="1217936289">
    <w:abstractNumId w:val="3"/>
  </w:num>
  <w:num w:numId="4" w16cid:durableId="1674065907">
    <w:abstractNumId w:val="1"/>
  </w:num>
  <w:num w:numId="5" w16cid:durableId="1615093154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75"/>
    <w:rsid w:val="00000773"/>
    <w:rsid w:val="000D55A8"/>
    <w:rsid w:val="00106FAE"/>
    <w:rsid w:val="001569B9"/>
    <w:rsid w:val="003C07D5"/>
    <w:rsid w:val="004E6302"/>
    <w:rsid w:val="006B4CF3"/>
    <w:rsid w:val="0078732F"/>
    <w:rsid w:val="007B18AC"/>
    <w:rsid w:val="007C6675"/>
    <w:rsid w:val="009C2890"/>
    <w:rsid w:val="00A8064E"/>
    <w:rsid w:val="00C32DF4"/>
    <w:rsid w:val="00CF65CE"/>
    <w:rsid w:val="00E2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F588"/>
  <w15:chartTrackingRefBased/>
  <w15:docId w15:val="{5184C9D3-9D43-4FCD-BFFC-A28FA9F0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806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064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064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06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064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64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22B1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0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73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2199fe-2683-41c2-8678-ebfbb847d7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C495A82F52143A0EDBAC1A7B16AD3" ma:contentTypeVersion="16" ma:contentTypeDescription="Create a new document." ma:contentTypeScope="" ma:versionID="670e9254e4aba1ca5354dad898cc196b">
  <xsd:schema xmlns:xsd="http://www.w3.org/2001/XMLSchema" xmlns:xs="http://www.w3.org/2001/XMLSchema" xmlns:p="http://schemas.microsoft.com/office/2006/metadata/properties" xmlns:ns3="069f9757-7e1c-4c46-9a6c-f9e1f0a8715c" xmlns:ns4="f82199fe-2683-41c2-8678-ebfbb847d764" targetNamespace="http://schemas.microsoft.com/office/2006/metadata/properties" ma:root="true" ma:fieldsID="b6591d6f47bf4255813b8ef291f6222c" ns3:_="" ns4:_="">
    <xsd:import namespace="069f9757-7e1c-4c46-9a6c-f9e1f0a8715c"/>
    <xsd:import namespace="f82199fe-2683-41c2-8678-ebfbb847d7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f9757-7e1c-4c46-9a6c-f9e1f0a87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199fe-2683-41c2-8678-ebfbb847d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02F94-B1A1-4097-8BE1-0F170679D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8C9F6-D0D7-4BF8-94B8-27B10E46F874}">
  <ds:schemaRefs>
    <ds:schemaRef ds:uri="http://schemas.microsoft.com/office/2006/metadata/properties"/>
    <ds:schemaRef ds:uri="http://schemas.microsoft.com/office/infopath/2007/PartnerControls"/>
    <ds:schemaRef ds:uri="f82199fe-2683-41c2-8678-ebfbb847d764"/>
  </ds:schemaRefs>
</ds:datastoreItem>
</file>

<file path=customXml/itemProps3.xml><?xml version="1.0" encoding="utf-8"?>
<ds:datastoreItem xmlns:ds="http://schemas.openxmlformats.org/officeDocument/2006/customXml" ds:itemID="{2A9BF4BD-5A84-47DC-AAC1-D35B0642D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f9757-7e1c-4c46-9a6c-f9e1f0a8715c"/>
    <ds:schemaRef ds:uri="f82199fe-2683-41c2-8678-ebfbb847d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FernUniversität in Hagen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Adamus, Tanja</dc:creator>
  <cp:keywords/>
  <dc:description/>
  <cp:lastModifiedBy>Sperl, Alexander</cp:lastModifiedBy>
  <cp:revision>6</cp:revision>
  <dcterms:created xsi:type="dcterms:W3CDTF">2026-07-01T06:40:00Z</dcterms:created>
  <dcterms:modified xsi:type="dcterms:W3CDTF">2026-07-01T08:15:00Z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0x0101007F1C495A82F52143A0EDBAC1A7B16AD3</vt:lpwstr>
  </property>
</Properties>
</file>